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FDE9" w14:textId="77777777" w:rsidR="00F52D19" w:rsidRDefault="00F52D19" w:rsidP="00F52D1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  <w:t xml:space="preserve">Załącznik nr </w:t>
      </w:r>
      <w:r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  <w:t>2</w:t>
      </w:r>
    </w:p>
    <w:p w14:paraId="6F7AA2FE" w14:textId="77777777" w:rsidR="00F52D19" w:rsidRPr="00890E7F" w:rsidRDefault="00F52D19" w:rsidP="00F52D1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</w:pPr>
    </w:p>
    <w:p w14:paraId="4ECBE036" w14:textId="77777777" w:rsidR="00F52D19" w:rsidRPr="00890E7F" w:rsidRDefault="00F52D19" w:rsidP="00F52D1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color w:val="212529"/>
          <w:sz w:val="24"/>
          <w:szCs w:val="24"/>
          <w:lang w:eastAsia="pl-PL"/>
        </w:rPr>
        <w:t>FORMULARZ REZYGNACJI Z OPŁAT CYKLICZNYCH</w:t>
      </w:r>
    </w:p>
    <w:p w14:paraId="7E654DDB" w14:textId="77777777" w:rsidR="00F52D19" w:rsidRPr="00890E7F" w:rsidRDefault="00F52D19" w:rsidP="00F52D1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212529"/>
          <w:szCs w:val="24"/>
          <w:lang w:eastAsia="pl-PL"/>
        </w:rPr>
      </w:pPr>
    </w:p>
    <w:p w14:paraId="0F68CD63" w14:textId="77777777" w:rsidR="00F52D19" w:rsidRPr="00890E7F" w:rsidRDefault="00F52D19" w:rsidP="00F52D1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</w:p>
    <w:p w14:paraId="429C0823" w14:textId="77777777" w:rsidR="00F52D19" w:rsidRPr="00890E7F" w:rsidRDefault="00F52D19" w:rsidP="00F52D19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……………………………………………….</w:t>
      </w:r>
    </w:p>
    <w:p w14:paraId="76F0F0E4" w14:textId="77777777" w:rsidR="00F52D19" w:rsidRPr="00890E7F" w:rsidRDefault="00F52D19" w:rsidP="00F52D19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Data, miejscowość</w:t>
      </w:r>
    </w:p>
    <w:p w14:paraId="1456544A" w14:textId="77777777" w:rsidR="00F52D19" w:rsidRPr="00890E7F" w:rsidRDefault="00F52D19" w:rsidP="00F52D1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</w:p>
    <w:p w14:paraId="4EEC5F4B" w14:textId="77777777" w:rsidR="00F52D19" w:rsidRPr="00890E7F" w:rsidRDefault="00F52D19" w:rsidP="00F52D19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/>
          <w:bCs/>
          <w:color w:val="212529"/>
          <w:szCs w:val="24"/>
          <w:lang w:eastAsia="pl-PL"/>
        </w:rPr>
        <w:t>Sandler Training Polska sp. z o.o.</w:t>
      </w:r>
    </w:p>
    <w:p w14:paraId="5D1093DD" w14:textId="78629420" w:rsidR="00F52D19" w:rsidRPr="00890E7F" w:rsidRDefault="00F52D19" w:rsidP="00F52D19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ul. </w:t>
      </w:r>
      <w:r w:rsidR="00E3162D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Łopuszańska 95</w:t>
      </w: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, </w:t>
      </w:r>
    </w:p>
    <w:p w14:paraId="60057A65" w14:textId="5ED8D6E5" w:rsidR="00F52D19" w:rsidRPr="00890E7F" w:rsidRDefault="00F52D19" w:rsidP="00F52D19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02-</w:t>
      </w:r>
      <w:r w:rsidR="00E3162D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>457</w:t>
      </w:r>
      <w:r w:rsidRPr="00890E7F">
        <w:rPr>
          <w:rFonts w:ascii="Century Gothic" w:eastAsia="Times New Roman" w:hAnsi="Century Gothic" w:cs="Times New Roman"/>
          <w:bCs/>
          <w:color w:val="212529"/>
          <w:szCs w:val="24"/>
          <w:lang w:eastAsia="pl-PL"/>
        </w:rPr>
        <w:t xml:space="preserve"> Warszawa</w:t>
      </w:r>
    </w:p>
    <w:p w14:paraId="4D357139" w14:textId="77777777" w:rsidR="00F52D19" w:rsidRPr="00890E7F" w:rsidRDefault="00F52D19" w:rsidP="00F52D19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16456D34" w14:textId="77777777" w:rsidR="00F52D19" w:rsidRPr="00890E7F" w:rsidRDefault="00F52D19" w:rsidP="00F52D19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007B2109" w14:textId="77777777" w:rsidR="00F52D19" w:rsidRPr="00890E7F" w:rsidRDefault="00F52D19" w:rsidP="00F52D19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>…………………………………………</w:t>
      </w:r>
    </w:p>
    <w:p w14:paraId="0EAF1224" w14:textId="77777777" w:rsidR="00F52D19" w:rsidRDefault="00F52D19" w:rsidP="00F52D19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Cs w:val="24"/>
          <w:lang w:eastAsia="pl-PL"/>
        </w:rPr>
      </w:pPr>
      <w:r w:rsidRPr="00890E7F">
        <w:rPr>
          <w:rFonts w:ascii="Century Gothic" w:eastAsia="Times New Roman" w:hAnsi="Century Gothic" w:cs="Times New Roman"/>
          <w:color w:val="212529"/>
          <w:szCs w:val="24"/>
          <w:lang w:eastAsia="pl-PL"/>
        </w:rPr>
        <w:t xml:space="preserve">                  (Dane Klienta)</w:t>
      </w:r>
    </w:p>
    <w:p w14:paraId="6D57A793" w14:textId="77777777" w:rsidR="00F52D19" w:rsidRPr="00A14972" w:rsidRDefault="00F52D19" w:rsidP="00F52D19">
      <w:pPr>
        <w:shd w:val="clear" w:color="auto" w:fill="FFFFFF"/>
        <w:spacing w:after="0" w:line="480" w:lineRule="auto"/>
        <w:jc w:val="both"/>
        <w:rPr>
          <w:rFonts w:ascii="Century Gothic" w:eastAsia="Times New Roman" w:hAnsi="Century Gothic" w:cs="Times New Roman"/>
          <w:color w:val="212529"/>
          <w:sz w:val="16"/>
          <w:szCs w:val="24"/>
          <w:lang w:eastAsia="pl-PL"/>
        </w:rPr>
      </w:pPr>
    </w:p>
    <w:p w14:paraId="56C49618" w14:textId="77777777" w:rsidR="00F52D19" w:rsidRDefault="00F52D19" w:rsidP="00F52D19">
      <w:pPr>
        <w:pStyle w:val="parinner"/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Niniejszym oświadczam, że </w:t>
      </w:r>
      <w:proofErr w:type="gramStart"/>
      <w:r>
        <w:rPr>
          <w:rFonts w:ascii="Century Gothic" w:hAnsi="Century Gothic"/>
          <w:sz w:val="22"/>
        </w:rPr>
        <w:t>z dniem dzisiejszym</w:t>
      </w:r>
      <w:proofErr w:type="gramEnd"/>
      <w:r>
        <w:rPr>
          <w:rFonts w:ascii="Century Gothic" w:hAnsi="Century Gothic"/>
          <w:sz w:val="22"/>
        </w:rPr>
        <w:t xml:space="preserve"> rezygnuję z dokonywania opłat cyklicznych</w:t>
      </w:r>
      <w:r w:rsidRPr="00890E7F">
        <w:rPr>
          <w:rFonts w:ascii="Century Gothic" w:hAnsi="Century Gothic"/>
          <w:sz w:val="22"/>
        </w:rPr>
        <w:t>.</w:t>
      </w:r>
      <w:r>
        <w:rPr>
          <w:rFonts w:ascii="Century Gothic" w:hAnsi="Century Gothic"/>
          <w:sz w:val="22"/>
        </w:rPr>
        <w:t xml:space="preserve"> </w:t>
      </w:r>
    </w:p>
    <w:p w14:paraId="4EBEF74D" w14:textId="77777777" w:rsidR="00F52D19" w:rsidRDefault="00F52D19" w:rsidP="00F52D19">
      <w:pPr>
        <w:pStyle w:val="parinner"/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Jestem świadoma/Jestem świadomy, że </w:t>
      </w:r>
      <w:r w:rsidRPr="00852269">
        <w:rPr>
          <w:rFonts w:ascii="Century Gothic" w:hAnsi="Century Gothic"/>
          <w:sz w:val="22"/>
        </w:rPr>
        <w:t xml:space="preserve">rezygnacja z Opłaty cyklicznej nie oznacza wygaśnięcia lub wypowiedzenia umowy sprzedaży i </w:t>
      </w:r>
      <w:r>
        <w:rPr>
          <w:rFonts w:ascii="Century Gothic" w:hAnsi="Century Gothic"/>
          <w:sz w:val="22"/>
        </w:rPr>
        <w:t>przyjmuję do wiadomości, że rezygnacja z opłat cyklicznych powoduje konieczność uiszczenia należności na rzecz Sprzedawcy w inny dostępny sposób, w terminie 7 dni od złożenia niniejszego oświadczenia.</w:t>
      </w:r>
    </w:p>
    <w:p w14:paraId="0F2223FC" w14:textId="77777777" w:rsidR="00F52D19" w:rsidRPr="00A14972" w:rsidRDefault="00F52D19" w:rsidP="00F52D19">
      <w:pPr>
        <w:pStyle w:val="parinner"/>
        <w:spacing w:line="360" w:lineRule="auto"/>
        <w:jc w:val="both"/>
        <w:rPr>
          <w:rFonts w:ascii="Century Gothic" w:hAnsi="Century Gothic"/>
        </w:rPr>
      </w:pPr>
    </w:p>
    <w:p w14:paraId="2BCB3A50" w14:textId="77777777" w:rsidR="00F52D19" w:rsidRPr="00890E7F" w:rsidRDefault="00F52D19" w:rsidP="00F52D19">
      <w:pPr>
        <w:pStyle w:val="parinner"/>
        <w:spacing w:line="360" w:lineRule="auto"/>
        <w:jc w:val="right"/>
        <w:rPr>
          <w:rFonts w:ascii="Century Gothic" w:hAnsi="Century Gothic"/>
          <w:sz w:val="22"/>
        </w:rPr>
      </w:pPr>
      <w:r w:rsidRPr="00890E7F">
        <w:rPr>
          <w:rFonts w:ascii="Century Gothic" w:hAnsi="Century Gothic"/>
          <w:sz w:val="22"/>
        </w:rPr>
        <w:t>…………………………………………………</w:t>
      </w:r>
    </w:p>
    <w:p w14:paraId="2E88D8A5" w14:textId="77777777" w:rsidR="00F52D19" w:rsidRDefault="00F52D19" w:rsidP="00F52D19">
      <w:pPr>
        <w:pStyle w:val="parinner"/>
        <w:spacing w:line="360" w:lineRule="auto"/>
        <w:jc w:val="right"/>
        <w:rPr>
          <w:rFonts w:ascii="Century Gothic" w:hAnsi="Century Gothic"/>
          <w:sz w:val="22"/>
        </w:rPr>
      </w:pPr>
      <w:r w:rsidRPr="00890E7F">
        <w:rPr>
          <w:rFonts w:ascii="Century Gothic" w:hAnsi="Century Gothic"/>
          <w:sz w:val="22"/>
        </w:rPr>
        <w:t>(Podpis Klienta)</w:t>
      </w:r>
    </w:p>
    <w:p w14:paraId="4A101ED8" w14:textId="77777777" w:rsidR="00973AA6" w:rsidRDefault="00973AA6"/>
    <w:sectPr w:rsidR="00973AA6" w:rsidSect="001C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9"/>
    <w:rsid w:val="00036CC6"/>
    <w:rsid w:val="00973AA6"/>
    <w:rsid w:val="00E3162D"/>
    <w:rsid w:val="00F16A0F"/>
    <w:rsid w:val="00F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EFDA"/>
  <w15:chartTrackingRefBased/>
  <w15:docId w15:val="{915BAB4E-BF43-4D8C-8B9A-820942F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inner">
    <w:name w:val="parinner"/>
    <w:basedOn w:val="Normalny"/>
    <w:rsid w:val="00F5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Rowinska</dc:creator>
  <cp:keywords/>
  <dc:description/>
  <cp:lastModifiedBy>Larysa Długosz</cp:lastModifiedBy>
  <cp:revision>2</cp:revision>
  <dcterms:created xsi:type="dcterms:W3CDTF">2026-01-12T12:32:00Z</dcterms:created>
  <dcterms:modified xsi:type="dcterms:W3CDTF">2026-01-12T12:32:00Z</dcterms:modified>
</cp:coreProperties>
</file>